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87C" w:rsidRPr="00DA4E24" w:rsidRDefault="00EB587C" w:rsidP="009669DE">
      <w:pPr>
        <w:pStyle w:val="a3"/>
        <w:shd w:val="clear" w:color="auto" w:fill="FFFFFF"/>
        <w:spacing w:after="0" w:afterAutospacing="0"/>
        <w:contextualSpacing/>
        <w:rPr>
          <w:b/>
          <w:bCs/>
          <w:color w:val="000000" w:themeColor="text1"/>
          <w:sz w:val="28"/>
          <w:szCs w:val="28"/>
        </w:rPr>
      </w:pPr>
    </w:p>
    <w:p w:rsidR="009669DE" w:rsidRPr="00F70613" w:rsidRDefault="009669DE" w:rsidP="009669DE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44"/>
          <w:szCs w:val="44"/>
        </w:rPr>
      </w:pP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«</w:t>
      </w:r>
      <w:r w:rsidRPr="00F70613">
        <w:rPr>
          <w:rStyle w:val="site-nam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Педагогика</w:t>
      </w:r>
      <w:r w:rsidRPr="00F70613">
        <w:rPr>
          <w:rStyle w:val="apple-converted-spac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 </w:t>
      </w:r>
      <w:r w:rsidRPr="00F70613">
        <w:rPr>
          <w:rStyle w:val="site-name"/>
          <w:rFonts w:ascii="intro_condblack_free" w:hAnsi="intro_condblack_free"/>
          <w:b/>
          <w:bCs/>
          <w:color w:val="FF5C5C"/>
          <w:sz w:val="44"/>
          <w:szCs w:val="44"/>
          <w:bdr w:val="none" w:sz="0" w:space="0" w:color="auto" w:frame="1"/>
        </w:rPr>
        <w:t>XXI век</w:t>
      </w:r>
      <w:r w:rsidRPr="00F70613">
        <w:rPr>
          <w:rStyle w:val="site-nam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. Инновации в действии</w:t>
      </w: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»</w:t>
      </w:r>
    </w:p>
    <w:p w:rsidR="009669DE" w:rsidRDefault="009669DE" w:rsidP="009669DE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</w:p>
    <w:p w:rsidR="009669DE" w:rsidRPr="00DA4E24" w:rsidRDefault="009669DE" w:rsidP="009669DE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>Бланк заданий и ответов</w:t>
      </w:r>
    </w:p>
    <w:p w:rsidR="009669DE" w:rsidRPr="00DA4E24" w:rsidRDefault="009669DE" w:rsidP="009669DE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 xml:space="preserve">Всероссийской познавательной викторины по загадкам </w:t>
      </w:r>
    </w:p>
    <w:p w:rsidR="009669DE" w:rsidRPr="00DA4E24" w:rsidRDefault="009669DE" w:rsidP="009669DE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DA4E24">
        <w:rPr>
          <w:b/>
          <w:bCs/>
          <w:color w:val="000000" w:themeColor="text1"/>
          <w:sz w:val="28"/>
          <w:szCs w:val="28"/>
        </w:rPr>
        <w:t>для</w:t>
      </w:r>
      <w:proofErr w:type="gramEnd"/>
      <w:r w:rsidRPr="00DA4E24">
        <w:rPr>
          <w:b/>
          <w:bCs/>
          <w:color w:val="000000" w:themeColor="text1"/>
          <w:sz w:val="28"/>
          <w:szCs w:val="28"/>
        </w:rPr>
        <w:t xml:space="preserve"> дошкольников и младших школьников </w:t>
      </w:r>
    </w:p>
    <w:p w:rsidR="009669DE" w:rsidRDefault="009669DE" w:rsidP="009669DE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9669DE" w:rsidRPr="00DA4E24" w:rsidRDefault="009669DE" w:rsidP="009669DE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Правила</w:t>
      </w:r>
    </w:p>
    <w:p w:rsidR="009669DE" w:rsidRPr="00F83C84" w:rsidRDefault="009669DE" w:rsidP="009669DE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 w:rsidRPr="00DA4E24">
        <w:rPr>
          <w:sz w:val="28"/>
          <w:szCs w:val="28"/>
        </w:rPr>
        <w:t xml:space="preserve">Викторина состоит из пятнадцати вопросов. </w:t>
      </w:r>
    </w:p>
    <w:p w:rsidR="009669DE" w:rsidRPr="00F21CA4" w:rsidRDefault="009669DE" w:rsidP="009669DE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В</w:t>
      </w:r>
      <w:r w:rsidRPr="00F21CA4">
        <w:rPr>
          <w:b/>
          <w:iCs/>
          <w:color w:val="FF0000"/>
          <w:sz w:val="28"/>
          <w:szCs w:val="28"/>
        </w:rPr>
        <w:t>нимание!</w:t>
      </w:r>
      <w:r w:rsidRPr="00F21CA4">
        <w:rPr>
          <w:iCs/>
          <w:color w:val="FF0000"/>
          <w:sz w:val="28"/>
          <w:szCs w:val="28"/>
        </w:rPr>
        <w:t xml:space="preserve"> </w:t>
      </w:r>
      <w:r w:rsidRPr="00F21CA4">
        <w:rPr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9669DE" w:rsidRPr="00DA4E24" w:rsidRDefault="009669DE" w:rsidP="009669DE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15 – 14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9669DE" w:rsidRPr="00DA4E24" w:rsidRDefault="009669DE" w:rsidP="009669DE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13 – 12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9669DE" w:rsidRPr="00DA4E24" w:rsidRDefault="009669DE" w:rsidP="009669DE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11 – 10 баллов 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9669DE" w:rsidRDefault="009669DE" w:rsidP="009669DE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 и менее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Дипломант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9669DE" w:rsidRPr="00F83C84" w:rsidRDefault="009669DE" w:rsidP="009669D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9669DE" w:rsidRDefault="009669DE" w:rsidP="009669D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sz w:val="28"/>
          <w:szCs w:val="28"/>
        </w:rPr>
        <w:t>Организационный взнос за участие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>100 рублей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4E24">
        <w:rPr>
          <w:rStyle w:val="apple-converted-space"/>
          <w:rFonts w:eastAsiaTheme="majorEastAsia"/>
          <w:b/>
          <w:bCs/>
          <w:sz w:val="28"/>
          <w:szCs w:val="28"/>
        </w:rPr>
        <w:t>за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DA4E24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Pr="00DA4E24">
        <w:rPr>
          <w:rFonts w:ascii="Times New Roman" w:hAnsi="Times New Roman" w:cs="Times New Roman"/>
          <w:sz w:val="28"/>
          <w:szCs w:val="28"/>
        </w:rPr>
        <w:t>для каждого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 (подробнее про оплату </w:t>
      </w:r>
      <w:hyperlink r:id="rId5" w:history="1">
        <w:r w:rsidRPr="00A83464">
          <w:rPr>
            <w:rStyle w:val="a6"/>
            <w:rFonts w:ascii="Times New Roman" w:hAnsi="Times New Roman" w:cs="Times New Roman"/>
            <w:sz w:val="28"/>
            <w:szCs w:val="28"/>
          </w:rPr>
          <w:t>http://pedagogcentr.ru/payment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Организационные взносы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за группу участников оплачиваются Куратором одной квитанцией на общую сумму.</w:t>
      </w:r>
    </w:p>
    <w:p w:rsidR="009669DE" w:rsidRDefault="009669DE" w:rsidP="009669D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Будьте внимательны при заполнении формы </w:t>
      </w:r>
      <w:r>
        <w:rPr>
          <w:rFonts w:ascii="Times New Roman" w:hAnsi="Times New Roman" w:cs="Times New Roman"/>
          <w:b/>
          <w:bCs/>
          <w:sz w:val="28"/>
          <w:szCs w:val="28"/>
        </w:rPr>
        <w:t>на сайте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Лауреаты награждаются Дипломами Лауреата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</w:p>
    <w:p w:rsidR="009669DE" w:rsidRDefault="009669DE" w:rsidP="009669DE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A4E24">
        <w:rPr>
          <w:sz w:val="28"/>
          <w:szCs w:val="28"/>
        </w:rPr>
        <w:t xml:space="preserve">Для дошкольников – помощь в прохождении </w:t>
      </w:r>
      <w:r>
        <w:rPr>
          <w:sz w:val="28"/>
          <w:szCs w:val="28"/>
        </w:rPr>
        <w:t xml:space="preserve">викторины </w:t>
      </w:r>
      <w:r w:rsidRPr="00DA4E24">
        <w:rPr>
          <w:sz w:val="28"/>
          <w:szCs w:val="28"/>
        </w:rPr>
        <w:t>оказывают родители или педагоги-кураторы.</w:t>
      </w:r>
    </w:p>
    <w:p w:rsidR="009669DE" w:rsidRDefault="009669DE" w:rsidP="009669DE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Поддержка сайта – </w:t>
      </w:r>
      <w:hyperlink r:id="rId6" w:history="1">
        <w:r w:rsidRPr="00A83464">
          <w:rPr>
            <w:rStyle w:val="a6"/>
            <w:sz w:val="28"/>
            <w:szCs w:val="28"/>
            <w:lang w:val="en-US"/>
          </w:rPr>
          <w:t>info@pedagogcentr.ru</w:t>
        </w:r>
      </w:hyperlink>
      <w:r>
        <w:rPr>
          <w:sz w:val="28"/>
          <w:szCs w:val="28"/>
          <w:lang w:val="en-US"/>
        </w:rPr>
        <w:t xml:space="preserve"> </w:t>
      </w:r>
    </w:p>
    <w:p w:rsidR="009669DE" w:rsidRPr="00F83C84" w:rsidRDefault="009669DE" w:rsidP="009669DE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b/>
          <w:color w:val="FF0000"/>
          <w:sz w:val="28"/>
          <w:szCs w:val="28"/>
        </w:rPr>
      </w:pPr>
      <w:r w:rsidRPr="00F21CA4">
        <w:rPr>
          <w:b/>
          <w:bCs/>
          <w:color w:val="FF0000"/>
          <w:sz w:val="28"/>
          <w:szCs w:val="28"/>
        </w:rPr>
        <w:t xml:space="preserve">Педагоги, подготовившие 5 и более участников викторины, награждаются </w:t>
      </w:r>
      <w:r>
        <w:rPr>
          <w:b/>
          <w:bCs/>
          <w:color w:val="FF0000"/>
          <w:sz w:val="28"/>
          <w:szCs w:val="28"/>
        </w:rPr>
        <w:t xml:space="preserve">именным </w:t>
      </w:r>
      <w:r w:rsidRPr="00F21CA4">
        <w:rPr>
          <w:b/>
          <w:bCs/>
          <w:color w:val="FF0000"/>
          <w:sz w:val="28"/>
          <w:szCs w:val="28"/>
        </w:rPr>
        <w:t>благодарственным письмом. Бесплатно.</w:t>
      </w:r>
    </w:p>
    <w:p w:rsidR="009669DE" w:rsidRDefault="009669DE" w:rsidP="009669DE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9669DE" w:rsidRDefault="009669DE" w:rsidP="009669DE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9669DE" w:rsidRDefault="009669DE" w:rsidP="009669DE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9669DE" w:rsidRDefault="009669DE" w:rsidP="009669DE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9669DE" w:rsidRDefault="009669DE" w:rsidP="009669DE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9669DE" w:rsidRDefault="009669DE" w:rsidP="009669DE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9669DE" w:rsidRDefault="009669DE" w:rsidP="009669DE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9669DE" w:rsidRDefault="009669DE" w:rsidP="009669DE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9669DE" w:rsidRDefault="009669DE" w:rsidP="009669DE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9669DE" w:rsidRDefault="009669DE" w:rsidP="009669DE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9669DE" w:rsidRDefault="009669DE" w:rsidP="009669DE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9669DE" w:rsidRDefault="009669DE" w:rsidP="009669DE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9669DE" w:rsidRDefault="009669DE" w:rsidP="009669DE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9669DE" w:rsidRPr="00DA4E24" w:rsidRDefault="009669DE" w:rsidP="009669DE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70C0"/>
          <w:sz w:val="28"/>
          <w:szCs w:val="28"/>
        </w:rPr>
      </w:pPr>
      <w:bookmarkStart w:id="0" w:name="_GoBack"/>
      <w:bookmarkEnd w:id="0"/>
      <w:r w:rsidRPr="00DA4E24">
        <w:rPr>
          <w:b/>
          <w:bCs/>
          <w:color w:val="000000" w:themeColor="text1"/>
          <w:sz w:val="28"/>
          <w:szCs w:val="28"/>
        </w:rPr>
        <w:lastRenderedPageBreak/>
        <w:t xml:space="preserve">Серия: </w:t>
      </w:r>
      <w:r>
        <w:rPr>
          <w:b/>
          <w:bCs/>
          <w:color w:val="0070C0"/>
          <w:spacing w:val="20"/>
          <w:sz w:val="36"/>
          <w:szCs w:val="28"/>
        </w:rPr>
        <w:t>ПРИРОДА</w:t>
      </w:r>
    </w:p>
    <w:p w:rsidR="009669DE" w:rsidRPr="00DA4E24" w:rsidRDefault="009669DE" w:rsidP="009669DE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Тема: </w:t>
      </w:r>
      <w:r>
        <w:rPr>
          <w:b/>
          <w:bCs/>
          <w:color w:val="FF3300"/>
          <w:spacing w:val="20"/>
          <w:sz w:val="36"/>
          <w:szCs w:val="28"/>
        </w:rPr>
        <w:t>ЗЕМЛЯ И НЕБО</w:t>
      </w:r>
    </w:p>
    <w:p w:rsidR="009669DE" w:rsidRDefault="009669DE" w:rsidP="009669DE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21CA4" w:rsidRDefault="00CC5439" w:rsidP="009669DE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5950"/>
        <w:gridCol w:w="2693"/>
        <w:gridCol w:w="986"/>
      </w:tblGrid>
      <w:tr w:rsidR="00F21CA4" w:rsidTr="009669DE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950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2693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F21CA4" w:rsidTr="009669DE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5950" w:type="dxa"/>
          </w:tcPr>
          <w:p w:rsidR="00F21CA4" w:rsidRPr="005903B5" w:rsidRDefault="005903B5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03B5">
              <w:rPr>
                <w:color w:val="000000"/>
                <w:sz w:val="28"/>
                <w:szCs w:val="28"/>
              </w:rPr>
              <w:t>Без дров и огня, а светит. Без рук, без ног, только с рогами, а ходит под небесами.</w:t>
            </w:r>
          </w:p>
        </w:tc>
        <w:tc>
          <w:tcPr>
            <w:tcW w:w="2693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669DE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5950" w:type="dxa"/>
          </w:tcPr>
          <w:p w:rsidR="00F21CA4" w:rsidRPr="005903B5" w:rsidRDefault="005903B5" w:rsidP="00CC4D53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03B5">
              <w:rPr>
                <w:color w:val="000000"/>
                <w:sz w:val="28"/>
                <w:szCs w:val="28"/>
              </w:rPr>
              <w:t>Голубой шатер весь мир накрыл.</w:t>
            </w:r>
          </w:p>
        </w:tc>
        <w:tc>
          <w:tcPr>
            <w:tcW w:w="2693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669DE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5950" w:type="dxa"/>
          </w:tcPr>
          <w:p w:rsidR="00F21CA4" w:rsidRPr="005903B5" w:rsidRDefault="005903B5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03B5">
              <w:rPr>
                <w:sz w:val="28"/>
                <w:szCs w:val="28"/>
              </w:rPr>
              <w:t>Идет лесом – не треснет, по воде - не хлопнет, к дому подошел - собаки не лают.</w:t>
            </w:r>
          </w:p>
        </w:tc>
        <w:tc>
          <w:tcPr>
            <w:tcW w:w="2693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669DE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5950" w:type="dxa"/>
          </w:tcPr>
          <w:p w:rsidR="00F21CA4" w:rsidRPr="005903B5" w:rsidRDefault="005903B5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03B5">
              <w:rPr>
                <w:sz w:val="28"/>
                <w:szCs w:val="28"/>
              </w:rPr>
              <w:t>По небу ходит маляр без кистей, краской коричневой красит людей.</w:t>
            </w:r>
          </w:p>
        </w:tc>
        <w:tc>
          <w:tcPr>
            <w:tcW w:w="2693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669DE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5950" w:type="dxa"/>
          </w:tcPr>
          <w:p w:rsidR="00F21CA4" w:rsidRPr="005903B5" w:rsidRDefault="005903B5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03B5">
              <w:rPr>
                <w:color w:val="000000"/>
                <w:sz w:val="28"/>
                <w:szCs w:val="28"/>
              </w:rPr>
              <w:t>Искры небо прожигают, а до нас не долетают.</w:t>
            </w:r>
          </w:p>
        </w:tc>
        <w:tc>
          <w:tcPr>
            <w:tcW w:w="2693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669DE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5950" w:type="dxa"/>
          </w:tcPr>
          <w:p w:rsidR="00F21CA4" w:rsidRPr="005903B5" w:rsidRDefault="005903B5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03B5">
              <w:rPr>
                <w:color w:val="000000"/>
                <w:sz w:val="28"/>
                <w:szCs w:val="28"/>
              </w:rPr>
              <w:t>Выше леса, выше гор расстилается ковер. Он раскинут над тобой и надо мной, то он серый, то он синий, то он просто голубой.</w:t>
            </w:r>
          </w:p>
        </w:tc>
        <w:tc>
          <w:tcPr>
            <w:tcW w:w="2693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669DE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5950" w:type="dxa"/>
          </w:tcPr>
          <w:p w:rsidR="00F21CA4" w:rsidRPr="005903B5" w:rsidRDefault="005903B5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03B5">
              <w:rPr>
                <w:sz w:val="28"/>
                <w:szCs w:val="28"/>
              </w:rPr>
              <w:t>Через нос проходит в грудь и обратный держит путь. Он невидимый, и все же без него мы жить не можем.</w:t>
            </w:r>
          </w:p>
        </w:tc>
        <w:tc>
          <w:tcPr>
            <w:tcW w:w="2693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669DE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5950" w:type="dxa"/>
          </w:tcPr>
          <w:p w:rsidR="00F21CA4" w:rsidRPr="005903B5" w:rsidRDefault="005903B5" w:rsidP="005903B5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03B5">
              <w:rPr>
                <w:color w:val="000000"/>
                <w:sz w:val="28"/>
                <w:szCs w:val="28"/>
              </w:rPr>
              <w:t>Куда бежит - сама не знает. В степи ровна, в лесу плутает, споткнется у порога. Что это? ...</w:t>
            </w:r>
          </w:p>
        </w:tc>
        <w:tc>
          <w:tcPr>
            <w:tcW w:w="2693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669DE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5950" w:type="dxa"/>
          </w:tcPr>
          <w:p w:rsidR="00F21CA4" w:rsidRPr="005903B5" w:rsidRDefault="005903B5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03B5">
              <w:rPr>
                <w:color w:val="000000"/>
                <w:sz w:val="28"/>
                <w:szCs w:val="28"/>
              </w:rPr>
              <w:t>На ручеек похожая, ведет к реке прохожего.</w:t>
            </w:r>
          </w:p>
        </w:tc>
        <w:tc>
          <w:tcPr>
            <w:tcW w:w="2693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669DE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5950" w:type="dxa"/>
          </w:tcPr>
          <w:p w:rsidR="00F21CA4" w:rsidRPr="005903B5" w:rsidRDefault="005903B5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03B5">
              <w:rPr>
                <w:color w:val="000000"/>
                <w:sz w:val="28"/>
                <w:szCs w:val="28"/>
              </w:rPr>
              <w:t>Все обходят это место. Здесь земля как – будто тесто; Здесь осока, кочки, мхи… Нет опоры для ноги.</w:t>
            </w:r>
          </w:p>
        </w:tc>
        <w:tc>
          <w:tcPr>
            <w:tcW w:w="2693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669DE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5950" w:type="dxa"/>
          </w:tcPr>
          <w:p w:rsidR="00F21CA4" w:rsidRPr="005903B5" w:rsidRDefault="005903B5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03B5">
              <w:rPr>
                <w:sz w:val="28"/>
                <w:szCs w:val="28"/>
              </w:rPr>
              <w:t>Два братца в воду глядятся, век не сойдутся.</w:t>
            </w:r>
          </w:p>
        </w:tc>
        <w:tc>
          <w:tcPr>
            <w:tcW w:w="2693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669DE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5950" w:type="dxa"/>
          </w:tcPr>
          <w:p w:rsidR="00F21CA4" w:rsidRPr="005903B5" w:rsidRDefault="005903B5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03B5">
              <w:rPr>
                <w:sz w:val="28"/>
                <w:szCs w:val="28"/>
              </w:rPr>
              <w:t>Меня бьют, колотят, ворочают, режут; я всё терплю и всем добром плачу</w:t>
            </w:r>
          </w:p>
        </w:tc>
        <w:tc>
          <w:tcPr>
            <w:tcW w:w="2693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669DE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5950" w:type="dxa"/>
          </w:tcPr>
          <w:p w:rsidR="00F21CA4" w:rsidRPr="00F83C84" w:rsidRDefault="005903B5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него плачемся, а как появится прячемся.</w:t>
            </w:r>
          </w:p>
        </w:tc>
        <w:tc>
          <w:tcPr>
            <w:tcW w:w="2693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669DE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5950" w:type="dxa"/>
          </w:tcPr>
          <w:p w:rsidR="00F21CA4" w:rsidRPr="00F83C84" w:rsidRDefault="005903B5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Белая кошка лезет в окошко.</w:t>
            </w:r>
          </w:p>
        </w:tc>
        <w:tc>
          <w:tcPr>
            <w:tcW w:w="2693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669DE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5950" w:type="dxa"/>
          </w:tcPr>
          <w:p w:rsidR="00F21CA4" w:rsidRDefault="005903B5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 что за платок? То он низок, то высок, то он сер, то беловат, то чуть-чуть голубоват. А порой такой красивый – кружевной и синий – синий!</w:t>
            </w:r>
          </w:p>
        </w:tc>
        <w:tc>
          <w:tcPr>
            <w:tcW w:w="2693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669DE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5950" w:type="dxa"/>
          </w:tcPr>
          <w:p w:rsidR="00F21CA4" w:rsidRPr="00973FF1" w:rsidRDefault="00F83C84" w:rsidP="00973FF1">
            <w:pPr>
              <w:pStyle w:val="a3"/>
              <w:spacing w:after="0" w:afterAutospacing="0"/>
              <w:ind w:firstLine="3857"/>
              <w:contextualSpacing/>
              <w:rPr>
                <w:b/>
                <w:color w:val="2E74B5" w:themeColor="accent1" w:themeShade="BF"/>
                <w:sz w:val="28"/>
                <w:szCs w:val="28"/>
              </w:rPr>
            </w:pPr>
            <w:r w:rsidRPr="00973FF1">
              <w:rPr>
                <w:b/>
                <w:color w:val="2E74B5" w:themeColor="accent1" w:themeShade="BF"/>
                <w:sz w:val="28"/>
                <w:szCs w:val="28"/>
              </w:rPr>
              <w:t>Подсчет баллов ИТОГО:</w:t>
            </w:r>
          </w:p>
        </w:tc>
        <w:tc>
          <w:tcPr>
            <w:tcW w:w="2693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:rsidR="00DA4E24" w:rsidRP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9669DE" w:rsidRDefault="009669DE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669DE" w:rsidRDefault="009669DE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B587C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3965"/>
      </w:tblGrid>
      <w:tr w:rsidR="00973FF1" w:rsidTr="00CC4D53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5" w:type="dxa"/>
          </w:tcPr>
          <w:p w:rsidR="00973FF1" w:rsidRDefault="005903B5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Солнце, месяц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5" w:type="dxa"/>
          </w:tcPr>
          <w:p w:rsidR="00973FF1" w:rsidRDefault="005903B5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Небо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5" w:type="dxa"/>
          </w:tcPr>
          <w:p w:rsidR="00973FF1" w:rsidRDefault="005903B5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Солнечный луч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5" w:type="dxa"/>
          </w:tcPr>
          <w:p w:rsidR="00973FF1" w:rsidRDefault="005903B5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Солнце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5" w:type="dxa"/>
          </w:tcPr>
          <w:p w:rsidR="00973FF1" w:rsidRDefault="005903B5" w:rsidP="005903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Звёзды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5" w:type="dxa"/>
          </w:tcPr>
          <w:p w:rsidR="00973FF1" w:rsidRDefault="005903B5" w:rsidP="00CC4D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Небо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5" w:type="dxa"/>
          </w:tcPr>
          <w:p w:rsidR="00973FF1" w:rsidRDefault="005903B5" w:rsidP="00C10C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Воздух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5" w:type="dxa"/>
          </w:tcPr>
          <w:p w:rsidR="00973FF1" w:rsidRDefault="005903B5" w:rsidP="00C10C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Тропинка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65" w:type="dxa"/>
          </w:tcPr>
          <w:p w:rsidR="00973FF1" w:rsidRDefault="005903B5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Тропинка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65" w:type="dxa"/>
          </w:tcPr>
          <w:p w:rsidR="00973FF1" w:rsidRDefault="005903B5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Болото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65" w:type="dxa"/>
          </w:tcPr>
          <w:p w:rsidR="00973FF1" w:rsidRDefault="005903B5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Берега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65" w:type="dxa"/>
          </w:tcPr>
          <w:p w:rsidR="00973FF1" w:rsidRDefault="005903B5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Земля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65" w:type="dxa"/>
          </w:tcPr>
          <w:p w:rsidR="00973FF1" w:rsidRDefault="005903B5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Солнце</w:t>
            </w:r>
          </w:p>
        </w:tc>
      </w:tr>
      <w:tr w:rsidR="002C22C1" w:rsidTr="00CC4D53">
        <w:tc>
          <w:tcPr>
            <w:tcW w:w="566" w:type="dxa"/>
          </w:tcPr>
          <w:p w:rsidR="002C22C1" w:rsidRDefault="002C22C1" w:rsidP="002C22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965" w:type="dxa"/>
          </w:tcPr>
          <w:p w:rsidR="002C22C1" w:rsidRDefault="005903B5" w:rsidP="002C22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Рассвет</w:t>
            </w:r>
          </w:p>
        </w:tc>
      </w:tr>
      <w:tr w:rsidR="002C22C1" w:rsidTr="00CC4D53">
        <w:tc>
          <w:tcPr>
            <w:tcW w:w="566" w:type="dxa"/>
          </w:tcPr>
          <w:p w:rsidR="002C22C1" w:rsidRDefault="002C22C1" w:rsidP="002C22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965" w:type="dxa"/>
          </w:tcPr>
          <w:p w:rsidR="002C22C1" w:rsidRDefault="005903B5" w:rsidP="002C22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Небо</w:t>
            </w:r>
          </w:p>
        </w:tc>
      </w:tr>
    </w:tbl>
    <w:p w:rsidR="00973FF1" w:rsidRPr="00DA4E24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D1A3F" w:rsidRPr="00DA4E24" w:rsidRDefault="008D1A3F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8D1A3F" w:rsidRPr="00DA4E24" w:rsidSect="00F83C84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panose1 w:val="00000000000000000000"/>
    <w:charset w:val="CC"/>
    <w:family w:val="auto"/>
    <w:pitch w:val="variable"/>
    <w:sig w:usb0="E0000AFF" w:usb1="5000217F" w:usb2="00000021" w:usb3="00000000" w:csb0="0000019F" w:csb1="00000000"/>
  </w:font>
  <w:font w:name="intro_condblack_free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C"/>
    <w:rsid w:val="002C22C1"/>
    <w:rsid w:val="00390A5F"/>
    <w:rsid w:val="00420EC7"/>
    <w:rsid w:val="005903B5"/>
    <w:rsid w:val="00651B91"/>
    <w:rsid w:val="007E2ABF"/>
    <w:rsid w:val="008D1A3F"/>
    <w:rsid w:val="009669DE"/>
    <w:rsid w:val="00973FF1"/>
    <w:rsid w:val="00BB1C77"/>
    <w:rsid w:val="00C10C3D"/>
    <w:rsid w:val="00C83A98"/>
    <w:rsid w:val="00CC4D53"/>
    <w:rsid w:val="00CC5439"/>
    <w:rsid w:val="00D61262"/>
    <w:rsid w:val="00DA4E24"/>
    <w:rsid w:val="00EB587C"/>
    <w:rsid w:val="00F17422"/>
    <w:rsid w:val="00F21CA4"/>
    <w:rsid w:val="00F8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B5FF4-DAF8-4CD8-BFEE-DB886C5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669DE"/>
    <w:rPr>
      <w:color w:val="0563C1" w:themeColor="hyperlink"/>
      <w:u w:val="single"/>
    </w:rPr>
  </w:style>
  <w:style w:type="character" w:customStyle="1" w:styleId="site-name">
    <w:name w:val="site-name"/>
    <w:basedOn w:val="a0"/>
    <w:rsid w:val="00966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edagogcentr.ru" TargetMode="External"/><Relationship Id="rId5" Type="http://schemas.openxmlformats.org/officeDocument/2006/relationships/hyperlink" Target="http://pedagogcentr.ru/pay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Artemiew Andrey</cp:lastModifiedBy>
  <cp:revision>4</cp:revision>
  <dcterms:created xsi:type="dcterms:W3CDTF">2015-11-23T18:59:00Z</dcterms:created>
  <dcterms:modified xsi:type="dcterms:W3CDTF">2015-11-27T10:07:00Z</dcterms:modified>
</cp:coreProperties>
</file>