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305CBD">
        <w:rPr>
          <w:b/>
          <w:bCs/>
          <w:color w:val="000000" w:themeColor="text1"/>
          <w:sz w:val="28"/>
          <w:szCs w:val="28"/>
        </w:rPr>
        <w:t xml:space="preserve">дошкольников и младших </w:t>
      </w:r>
      <w:r w:rsidRPr="00DA4E24">
        <w:rPr>
          <w:b/>
          <w:bCs/>
          <w:color w:val="000000" w:themeColor="text1"/>
          <w:sz w:val="28"/>
          <w:szCs w:val="28"/>
        </w:rPr>
        <w:t xml:space="preserve">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751DA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D751DA">
        <w:rPr>
          <w:b/>
          <w:bCs/>
          <w:color w:val="FF3300"/>
          <w:spacing w:val="20"/>
          <w:sz w:val="36"/>
          <w:szCs w:val="28"/>
        </w:rPr>
        <w:t>АЗБУКА БЕЗОПАСНОСТИ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в доме вспыхнет пламя,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ряд ли справитесь вы сами,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еред тем как спорить с ним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аберите 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Никогда места ожогов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альцами не надо трогать,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нельзя волдырь ужасный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азать спиртом или маслом.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На ожог на коже сильный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ожно класть лишь…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Как называется врач, который лечит детей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05500" w:rsidRPr="007F6F85" w:rsidRDefault="00605500" w:rsidP="00605500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Это тесный-тесный дом.</w:t>
            </w:r>
            <w:r w:rsidRPr="007F6F85"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 сестричек жмутся в нем. </w:t>
            </w:r>
          </w:p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любая из сестер</w:t>
            </w:r>
            <w:r w:rsidRPr="007F6F85"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</w:t>
            </w:r>
            <w:r w:rsidRPr="007F6F85">
              <w:rPr>
                <w:rStyle w:val="apple-style-span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ожет вспыхнуть, как костер.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Следует, ребята, знать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ужно всем подольше спать.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Ну а утром не лениться–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 зарядку 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Чистить зубы, умываться,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почаще улыбаться,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акаляться, и тогда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не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страшна тебе …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 ангина; - болезнь; - хандра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05500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Рыжий зверь в печи сидит.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Рыжий зверь на всех сердит.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 от злости ест дрова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елый час, а может два.</w:t>
            </w:r>
          </w:p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 его рукой не тронь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скусает всю ладонь.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05500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тушить пожар помог,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аработал там ...</w:t>
            </w:r>
          </w:p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 горда моя семья -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 кота соседа я!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Шалун со спичками шалил, ша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лун в больницу…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сбегал; - угодил; - уходил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05500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где хранится мусор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 просто разный хлам,</w:t>
            </w:r>
          </w:p>
          <w:p w:rsidR="00605500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адо будет потрудиться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авести порядок там.</w:t>
            </w:r>
          </w:p>
          <w:p w:rsidR="00921344" w:rsidRPr="007F6F85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Метлу, лопату взяли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быстро все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7F6F85" w:rsidRDefault="00605500" w:rsidP="00605500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>Если вас зовут купаться,</w:t>
            </w: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</w:t>
            </w: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телевизоре сниматься.</w:t>
            </w:r>
            <w:r w:rsidRPr="007F6F85">
              <w:rPr>
                <w:color w:val="000000" w:themeColor="text1"/>
                <w:sz w:val="26"/>
                <w:szCs w:val="26"/>
              </w:rPr>
              <w:br/>
            </w: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>Обещают дать конфет.</w:t>
            </w: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>Что ответить нужно?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921344" w:rsidRPr="007F6F85" w:rsidRDefault="00605500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>Все острые, колющие и режущие предметы обязательно надо класть</w:t>
            </w:r>
            <w:r w:rsidRPr="007F6F85">
              <w:rPr>
                <w:color w:val="000000" w:themeColor="text1"/>
                <w:sz w:val="26"/>
                <w:szCs w:val="26"/>
              </w:rPr>
              <w:t xml:space="preserve"> … - на видное место; - на свои места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7F6F85" w:rsidRDefault="00605500" w:rsidP="00605500">
            <w:pPr>
              <w:pStyle w:val="a3"/>
              <w:contextualSpacing/>
              <w:rPr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>Почувствовав запах газа</w:t>
            </w:r>
            <w:r w:rsidRPr="007F6F85">
              <w:rPr>
                <w:color w:val="000000" w:themeColor="text1"/>
                <w:sz w:val="26"/>
                <w:szCs w:val="26"/>
              </w:rPr>
              <w:t>… - включай свет и зажигай спички; - срочно скажи об этом взрослым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7F6F85" w:rsidRDefault="00605500" w:rsidP="007F6F85">
            <w:pPr>
              <w:pStyle w:val="a3"/>
              <w:spacing w:after="0"/>
              <w:contextualSpacing/>
              <w:rPr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 xml:space="preserve">Можно ли открывать дверь, 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>е</w:t>
            </w:r>
            <w:r w:rsidRPr="007F6F85">
              <w:rPr>
                <w:color w:val="000000" w:themeColor="text1"/>
                <w:sz w:val="26"/>
                <w:szCs w:val="26"/>
              </w:rPr>
              <w:t>сли ты дома один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 и звонит незнакомый человек?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7F6F85" w:rsidRDefault="00605500" w:rsidP="00305CBD">
            <w:pPr>
              <w:pStyle w:val="a3"/>
              <w:spacing w:after="0" w:afterAutospacing="0"/>
              <w:contextualSpacing/>
              <w:rPr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>Если ты потерял родителей в незнакомом месте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… - бегай, ищи родителей; - стой </w:t>
            </w:r>
            <w:proofErr w:type="gramStart"/>
            <w:r w:rsidR="007F6F85" w:rsidRPr="007F6F85">
              <w:rPr>
                <w:color w:val="000000" w:themeColor="text1"/>
                <w:sz w:val="26"/>
                <w:szCs w:val="26"/>
              </w:rPr>
              <w:t>там где</w:t>
            </w:r>
            <w:proofErr w:type="gramEnd"/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 ты потерялся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bookmarkEnd w:id="0"/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525"/>
      </w:tblGrid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 стерильный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едиатр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пички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тановиться!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андра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гонь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жог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годил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брали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свои места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  <w:shd w:val="clear" w:color="auto" w:fill="auto"/>
          </w:tcPr>
          <w:p w:rsidR="00973FF1" w:rsidRPr="007F6F85" w:rsidRDefault="007F6F85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Срочно скажи об этом взрослым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  <w:shd w:val="clear" w:color="auto" w:fill="auto"/>
          </w:tcPr>
          <w:p w:rsidR="002C22C1" w:rsidRPr="007F6F85" w:rsidRDefault="007F6F85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 в коем случае не открывай дверь, если звонит незнакомый человек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5" w:type="dxa"/>
            <w:shd w:val="clear" w:color="auto" w:fill="auto"/>
          </w:tcPr>
          <w:p w:rsidR="002C22C1" w:rsidRPr="007F6F85" w:rsidRDefault="007F6F85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той там, где ты потерялся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FB20-520A-41FD-9629-F9C5E7FD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2015-11-28T18:09:00Z</dcterms:created>
  <dcterms:modified xsi:type="dcterms:W3CDTF">2015-11-28T18:21:00Z</dcterms:modified>
</cp:coreProperties>
</file>